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DA83" w14:textId="77777777" w:rsidR="007F5993" w:rsidRDefault="007F5993" w:rsidP="004D318C">
      <w:pPr>
        <w:rPr>
          <w:b/>
          <w:bCs/>
          <w:sz w:val="24"/>
          <w:szCs w:val="24"/>
        </w:rPr>
      </w:pPr>
    </w:p>
    <w:p w14:paraId="59A4C833" w14:textId="02107632" w:rsidR="007F5993" w:rsidRPr="003978F1" w:rsidRDefault="00FA0E9C" w:rsidP="004D318C">
      <w:pPr>
        <w:jc w:val="center"/>
        <w:rPr>
          <w:b/>
          <w:bCs/>
          <w:sz w:val="24"/>
          <w:szCs w:val="24"/>
        </w:rPr>
      </w:pPr>
      <w:r w:rsidRPr="003978F1">
        <w:rPr>
          <w:b/>
          <w:bCs/>
          <w:sz w:val="24"/>
          <w:szCs w:val="24"/>
        </w:rPr>
        <w:t>CONDICIONES DEL BONO AFINIDAD QUE COOMADENORT ENTREGA A SUS ASOCIAD@S</w:t>
      </w:r>
    </w:p>
    <w:p w14:paraId="7CCB7360" w14:textId="77777777" w:rsidR="009A099C" w:rsidRDefault="00FA0E9C" w:rsidP="002F470C">
      <w:pPr>
        <w:pStyle w:val="Prrafodelista"/>
        <w:numPr>
          <w:ilvl w:val="0"/>
          <w:numId w:val="1"/>
        </w:numPr>
        <w:jc w:val="center"/>
      </w:pPr>
      <w:r>
        <w:t xml:space="preserve">JUEGAN PREMIOS CON EL NÚMERO DEL PREMIO MAYOR DE LA LOTERÍA DE </w:t>
      </w:r>
      <w:r w:rsidRPr="004D318C">
        <w:rPr>
          <w:b/>
          <w:bCs/>
        </w:rPr>
        <w:t>MEDELLÍN.</w:t>
      </w:r>
    </w:p>
    <w:p w14:paraId="21A137AD" w14:textId="4D06111D" w:rsidR="00FA0E9C" w:rsidRDefault="00FA0E9C" w:rsidP="009A099C">
      <w:pPr>
        <w:pStyle w:val="Prrafodelista"/>
      </w:pPr>
      <w:r>
        <w:t>EN LAS SIGUIENTES FECHAS ASÍ:</w:t>
      </w:r>
    </w:p>
    <w:p w14:paraId="40E1B7F2" w14:textId="77777777" w:rsidR="002F470C" w:rsidRDefault="002F470C" w:rsidP="002F470C">
      <w:pPr>
        <w:pStyle w:val="Prrafodelista"/>
      </w:pPr>
    </w:p>
    <w:tbl>
      <w:tblPr>
        <w:tblStyle w:val="Tablaconcuadrcula"/>
        <w:tblW w:w="9481" w:type="dxa"/>
        <w:tblInd w:w="720" w:type="dxa"/>
        <w:tblLook w:val="04A0" w:firstRow="1" w:lastRow="0" w:firstColumn="1" w:lastColumn="0" w:noHBand="0" w:noVBand="1"/>
      </w:tblPr>
      <w:tblGrid>
        <w:gridCol w:w="3067"/>
        <w:gridCol w:w="1226"/>
        <w:gridCol w:w="3629"/>
        <w:gridCol w:w="1559"/>
      </w:tblGrid>
      <w:tr w:rsidR="00570716" w14:paraId="3136C9AE" w14:textId="3AF8E9A3" w:rsidTr="00570716">
        <w:trPr>
          <w:trHeight w:val="238"/>
        </w:trPr>
        <w:tc>
          <w:tcPr>
            <w:tcW w:w="3067" w:type="dxa"/>
          </w:tcPr>
          <w:p w14:paraId="2E5A9F6C" w14:textId="29822CE5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4</w:t>
            </w:r>
            <w:r>
              <w:t xml:space="preserve"> DE MARZO </w:t>
            </w:r>
            <w:r w:rsidR="000D793C">
              <w:t>202</w:t>
            </w:r>
            <w:r w:rsidR="004D318C">
              <w:t>5</w:t>
            </w:r>
          </w:p>
        </w:tc>
        <w:tc>
          <w:tcPr>
            <w:tcW w:w="1226" w:type="dxa"/>
          </w:tcPr>
          <w:p w14:paraId="3254058B" w14:textId="39AE5A77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  <w:tc>
          <w:tcPr>
            <w:tcW w:w="3629" w:type="dxa"/>
          </w:tcPr>
          <w:p w14:paraId="65A2CA46" w14:textId="64081400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5</w:t>
            </w:r>
            <w:r>
              <w:t xml:space="preserve"> DE AGOSTO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559" w:type="dxa"/>
          </w:tcPr>
          <w:p w14:paraId="7A27EF93" w14:textId="4744A653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</w:tr>
      <w:tr w:rsidR="00570716" w14:paraId="4F245E5A" w14:textId="3BEF6146" w:rsidTr="00570716">
        <w:trPr>
          <w:trHeight w:val="224"/>
        </w:trPr>
        <w:tc>
          <w:tcPr>
            <w:tcW w:w="3067" w:type="dxa"/>
          </w:tcPr>
          <w:p w14:paraId="1DE3E16B" w14:textId="1CA4CB08" w:rsidR="00570716" w:rsidRDefault="00570716" w:rsidP="00570716">
            <w:r>
              <w:t xml:space="preserve">VIERNES </w:t>
            </w:r>
            <w:r w:rsidR="000D793C">
              <w:t>1</w:t>
            </w:r>
            <w:r w:rsidR="004D318C">
              <w:t>1</w:t>
            </w:r>
            <w:r>
              <w:t xml:space="preserve"> DE ABRIL </w:t>
            </w:r>
            <w:r w:rsidR="000D793C">
              <w:t>202</w:t>
            </w:r>
            <w:r w:rsidR="004D318C">
              <w:t>4</w:t>
            </w:r>
            <w:r>
              <w:t xml:space="preserve"> </w:t>
            </w:r>
          </w:p>
        </w:tc>
        <w:tc>
          <w:tcPr>
            <w:tcW w:w="1226" w:type="dxa"/>
          </w:tcPr>
          <w:p w14:paraId="15F7A218" w14:textId="5B128F70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  <w:tc>
          <w:tcPr>
            <w:tcW w:w="3629" w:type="dxa"/>
          </w:tcPr>
          <w:p w14:paraId="4A4B8B1B" w14:textId="13D0C966" w:rsidR="00570716" w:rsidRDefault="00570716" w:rsidP="00570716">
            <w:pPr>
              <w:pStyle w:val="Prrafodelista"/>
              <w:ind w:left="0"/>
            </w:pPr>
            <w:r>
              <w:t xml:space="preserve">VIERNES </w:t>
            </w:r>
            <w:r w:rsidR="004D318C">
              <w:t>19</w:t>
            </w:r>
            <w:r>
              <w:t xml:space="preserve"> DE SEPTIEMBRE </w:t>
            </w:r>
            <w:r w:rsidR="000D793C">
              <w:t>202</w:t>
            </w:r>
            <w:r w:rsidR="004D318C">
              <w:t>5</w:t>
            </w:r>
          </w:p>
        </w:tc>
        <w:tc>
          <w:tcPr>
            <w:tcW w:w="1559" w:type="dxa"/>
          </w:tcPr>
          <w:p w14:paraId="69739C5C" w14:textId="2FAD90CD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</w:tr>
      <w:tr w:rsidR="00570716" w14:paraId="784C91CF" w14:textId="0655DEDA" w:rsidTr="00570716">
        <w:trPr>
          <w:trHeight w:val="238"/>
        </w:trPr>
        <w:tc>
          <w:tcPr>
            <w:tcW w:w="3067" w:type="dxa"/>
          </w:tcPr>
          <w:p w14:paraId="414490D7" w14:textId="7DCCF848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6</w:t>
            </w:r>
            <w:r>
              <w:t xml:space="preserve"> DE MAYO DEL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226" w:type="dxa"/>
          </w:tcPr>
          <w:p w14:paraId="7E20D053" w14:textId="1DD3704F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  <w:tc>
          <w:tcPr>
            <w:tcW w:w="3629" w:type="dxa"/>
          </w:tcPr>
          <w:p w14:paraId="7E756264" w14:textId="2BBD8CFE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7</w:t>
            </w:r>
            <w:r>
              <w:t xml:space="preserve"> DE OCTUBRE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559" w:type="dxa"/>
          </w:tcPr>
          <w:p w14:paraId="2752F9E2" w14:textId="3098C95D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</w:tr>
      <w:tr w:rsidR="00570716" w14:paraId="27998F5B" w14:textId="054995C4" w:rsidTr="00570716">
        <w:trPr>
          <w:trHeight w:val="224"/>
        </w:trPr>
        <w:tc>
          <w:tcPr>
            <w:tcW w:w="3067" w:type="dxa"/>
          </w:tcPr>
          <w:p w14:paraId="2C82993A" w14:textId="242F1F23" w:rsidR="00570716" w:rsidRDefault="00570716" w:rsidP="00570716">
            <w:pPr>
              <w:pStyle w:val="Prrafodelista"/>
              <w:ind w:left="0"/>
            </w:pPr>
            <w:r>
              <w:t xml:space="preserve">VIERNES </w:t>
            </w:r>
            <w:r w:rsidR="004D318C">
              <w:t>13</w:t>
            </w:r>
            <w:r>
              <w:t xml:space="preserve"> DE JUNIO DEL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226" w:type="dxa"/>
          </w:tcPr>
          <w:p w14:paraId="138D84F3" w14:textId="362B91DF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  <w:tc>
          <w:tcPr>
            <w:tcW w:w="3629" w:type="dxa"/>
          </w:tcPr>
          <w:p w14:paraId="293D169F" w14:textId="5600B1DF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4</w:t>
            </w:r>
            <w:r>
              <w:t xml:space="preserve"> DE NOVIEMBRE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559" w:type="dxa"/>
          </w:tcPr>
          <w:p w14:paraId="73032DFB" w14:textId="7071B3CC" w:rsidR="00570716" w:rsidRDefault="00570716" w:rsidP="000D793C">
            <w:pPr>
              <w:pStyle w:val="Prrafodelista"/>
              <w:ind w:left="0"/>
              <w:jc w:val="center"/>
            </w:pPr>
            <w:r w:rsidRPr="00FA0E9C">
              <w:rPr>
                <w:b/>
                <w:bCs/>
              </w:rPr>
              <w:t>$500.000</w:t>
            </w:r>
          </w:p>
        </w:tc>
      </w:tr>
      <w:tr w:rsidR="00570716" w14:paraId="76C9C929" w14:textId="5B651E54" w:rsidTr="00570716">
        <w:trPr>
          <w:trHeight w:val="319"/>
        </w:trPr>
        <w:tc>
          <w:tcPr>
            <w:tcW w:w="3067" w:type="dxa"/>
          </w:tcPr>
          <w:p w14:paraId="491D555F" w14:textId="7B81D5B8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8</w:t>
            </w:r>
            <w:r w:rsidR="000D793C">
              <w:t xml:space="preserve"> </w:t>
            </w:r>
            <w:r>
              <w:t xml:space="preserve">DE JULIO DEL </w:t>
            </w:r>
            <w:r w:rsidR="000D793C">
              <w:t>202</w:t>
            </w:r>
            <w:r w:rsidR="004D318C">
              <w:t>5</w:t>
            </w:r>
          </w:p>
        </w:tc>
        <w:tc>
          <w:tcPr>
            <w:tcW w:w="1226" w:type="dxa"/>
          </w:tcPr>
          <w:p w14:paraId="3020F3E0" w14:textId="4F44040C" w:rsidR="00570716" w:rsidRPr="004D318C" w:rsidRDefault="00570716" w:rsidP="000D793C">
            <w:pPr>
              <w:pStyle w:val="Prrafodelista"/>
              <w:ind w:left="0"/>
              <w:jc w:val="center"/>
              <w:rPr>
                <w:i/>
                <w:iCs/>
              </w:rPr>
            </w:pPr>
            <w:r w:rsidRPr="004D318C">
              <w:rPr>
                <w:b/>
                <w:bCs/>
                <w:i/>
                <w:iCs/>
                <w:color w:val="FF0000"/>
              </w:rPr>
              <w:t>$4.000.000</w:t>
            </w:r>
          </w:p>
        </w:tc>
        <w:tc>
          <w:tcPr>
            <w:tcW w:w="3629" w:type="dxa"/>
          </w:tcPr>
          <w:p w14:paraId="05610A03" w14:textId="7EF7A30C" w:rsidR="00570716" w:rsidRDefault="00570716" w:rsidP="00570716">
            <w:pPr>
              <w:pStyle w:val="Prrafodelista"/>
              <w:ind w:left="0"/>
            </w:pPr>
            <w:r>
              <w:t>VIERNES 1</w:t>
            </w:r>
            <w:r w:rsidR="004D318C">
              <w:t>9</w:t>
            </w:r>
            <w:r>
              <w:t xml:space="preserve"> DE DICIEMBRE </w:t>
            </w:r>
            <w:r w:rsidR="000D793C">
              <w:t>202</w:t>
            </w:r>
            <w:r w:rsidR="004D318C">
              <w:t>5</w:t>
            </w:r>
            <w:r>
              <w:t xml:space="preserve"> </w:t>
            </w:r>
          </w:p>
        </w:tc>
        <w:tc>
          <w:tcPr>
            <w:tcW w:w="1559" w:type="dxa"/>
          </w:tcPr>
          <w:p w14:paraId="5149657D" w14:textId="3973A671" w:rsidR="00570716" w:rsidRPr="004D318C" w:rsidRDefault="00570716" w:rsidP="000D793C">
            <w:pPr>
              <w:pStyle w:val="Prrafodelista"/>
              <w:ind w:left="0"/>
              <w:jc w:val="center"/>
              <w:rPr>
                <w:i/>
                <w:iCs/>
              </w:rPr>
            </w:pPr>
            <w:r w:rsidRPr="004D318C">
              <w:rPr>
                <w:b/>
                <w:bCs/>
                <w:i/>
                <w:iCs/>
                <w:color w:val="FF0000"/>
              </w:rPr>
              <w:t>$8.000.000</w:t>
            </w:r>
          </w:p>
        </w:tc>
      </w:tr>
    </w:tbl>
    <w:p w14:paraId="36373350" w14:textId="77777777" w:rsidR="002F470C" w:rsidRPr="007F5993" w:rsidRDefault="002F470C" w:rsidP="007F5993">
      <w:pPr>
        <w:rPr>
          <w:b/>
          <w:bCs/>
        </w:rPr>
      </w:pPr>
    </w:p>
    <w:p w14:paraId="7EB862FE" w14:textId="77777777" w:rsidR="002F470C" w:rsidRPr="002F470C" w:rsidRDefault="00FA0E9C" w:rsidP="002F470C">
      <w:pPr>
        <w:pStyle w:val="Prrafodelista"/>
        <w:numPr>
          <w:ilvl w:val="0"/>
          <w:numId w:val="1"/>
        </w:numPr>
        <w:rPr>
          <w:b/>
          <w:bCs/>
        </w:rPr>
      </w:pPr>
      <w:r w:rsidRPr="002F470C">
        <w:rPr>
          <w:b/>
          <w:bCs/>
        </w:rPr>
        <w:t xml:space="preserve">EL BONO RIFA. </w:t>
      </w:r>
    </w:p>
    <w:p w14:paraId="02BAAFCD" w14:textId="034213BE" w:rsidR="00FA0E9C" w:rsidRDefault="002F470C" w:rsidP="002F470C">
      <w:pPr>
        <w:pStyle w:val="Prrafodelista"/>
        <w:jc w:val="both"/>
      </w:pPr>
      <w:r w:rsidRPr="00074273">
        <w:rPr>
          <w:lang w:val="es-ES"/>
        </w:rPr>
        <w:t>COOMADENORT</w:t>
      </w:r>
      <w:r>
        <w:t xml:space="preserve"> se entregará</w:t>
      </w:r>
      <w:r w:rsidR="00FA0E9C">
        <w:t xml:space="preserve"> a sus Asociad@s Bonos </w:t>
      </w:r>
      <w:r w:rsidR="007F5993">
        <w:t>RIFA Afinidad</w:t>
      </w:r>
      <w:r w:rsidR="00FA0E9C">
        <w:t xml:space="preserve"> de acuerdo con los términos y condiciones establecidos en este documento. El Concurso tendrá una vigencia entre el día 01 de marzo de </w:t>
      </w:r>
      <w:r w:rsidR="00570716">
        <w:t>202</w:t>
      </w:r>
      <w:r w:rsidR="004D318C">
        <w:t>5</w:t>
      </w:r>
      <w:r w:rsidR="00FA0E9C">
        <w:t xml:space="preserve"> hasta el día </w:t>
      </w:r>
      <w:r w:rsidR="005017C0">
        <w:t>23</w:t>
      </w:r>
      <w:r w:rsidR="00FA0E9C">
        <w:t xml:space="preserve"> de diciembre de </w:t>
      </w:r>
      <w:r w:rsidR="00570716">
        <w:t>202</w:t>
      </w:r>
      <w:r w:rsidR="004D318C">
        <w:t>5</w:t>
      </w:r>
      <w:r w:rsidR="00FA0E9C">
        <w:t>.</w:t>
      </w:r>
    </w:p>
    <w:p w14:paraId="4EF6F2F6" w14:textId="77777777" w:rsidR="00FA0E9C" w:rsidRDefault="00FA0E9C" w:rsidP="00FA0E9C">
      <w:pPr>
        <w:pStyle w:val="Prrafodelista"/>
      </w:pPr>
    </w:p>
    <w:p w14:paraId="72D396A4" w14:textId="77777777" w:rsidR="00FA0E9C" w:rsidRPr="002F470C" w:rsidRDefault="00FA0E9C" w:rsidP="00FA0E9C">
      <w:pPr>
        <w:pStyle w:val="Prrafodelista"/>
        <w:numPr>
          <w:ilvl w:val="0"/>
          <w:numId w:val="1"/>
        </w:numPr>
        <w:rPr>
          <w:b/>
          <w:bCs/>
        </w:rPr>
      </w:pPr>
      <w:r w:rsidRPr="002F470C">
        <w:rPr>
          <w:b/>
          <w:bCs/>
        </w:rPr>
        <w:t xml:space="preserve">QUIENES PARTICIPAN. </w:t>
      </w:r>
    </w:p>
    <w:p w14:paraId="3A47092A" w14:textId="77777777" w:rsidR="002F470C" w:rsidRDefault="00FA0E9C" w:rsidP="002F470C">
      <w:pPr>
        <w:pStyle w:val="Prrafodelista"/>
        <w:jc w:val="both"/>
      </w:pPr>
      <w:r>
        <w:t>Reclamarán este BONO AFINIDAD todos aquellos Asociad@s a COOMADENORT que</w:t>
      </w:r>
      <w:r w:rsidR="002F470C">
        <w:t>:</w:t>
      </w:r>
    </w:p>
    <w:p w14:paraId="52376633" w14:textId="77777777" w:rsidR="002F470C" w:rsidRDefault="002F470C" w:rsidP="002F470C">
      <w:pPr>
        <w:pStyle w:val="Prrafodelista"/>
        <w:numPr>
          <w:ilvl w:val="0"/>
          <w:numId w:val="2"/>
        </w:numPr>
        <w:jc w:val="both"/>
      </w:pPr>
      <w:r>
        <w:t>P</w:t>
      </w:r>
      <w:r w:rsidR="00FA0E9C">
        <w:t>aguen sus aportes por ventanilla o por nómina “previa comprobación”</w:t>
      </w:r>
      <w:r>
        <w:t>.</w:t>
      </w:r>
    </w:p>
    <w:p w14:paraId="3258997B" w14:textId="77777777" w:rsidR="002F470C" w:rsidRDefault="002F470C" w:rsidP="002F470C">
      <w:pPr>
        <w:pStyle w:val="Prrafodelista"/>
        <w:numPr>
          <w:ilvl w:val="0"/>
          <w:numId w:val="2"/>
        </w:numPr>
        <w:jc w:val="both"/>
      </w:pPr>
      <w:r>
        <w:t>P</w:t>
      </w:r>
      <w:r w:rsidR="00FA0E9C">
        <w:t>or cada cien mil pesos en aportes</w:t>
      </w:r>
      <w:r>
        <w:t xml:space="preserve"> ($100.000).</w:t>
      </w:r>
      <w:r w:rsidR="00FA0E9C">
        <w:t xml:space="preserve"> </w:t>
      </w:r>
    </w:p>
    <w:p w14:paraId="0C04CD31" w14:textId="77777777" w:rsidR="002F470C" w:rsidRDefault="002F470C" w:rsidP="002F470C">
      <w:pPr>
        <w:pStyle w:val="Prrafodelista"/>
        <w:numPr>
          <w:ilvl w:val="0"/>
          <w:numId w:val="2"/>
        </w:numPr>
        <w:jc w:val="both"/>
      </w:pPr>
      <w:r>
        <w:t>Por presentar</w:t>
      </w:r>
      <w:r w:rsidR="00FA0E9C">
        <w:t xml:space="preserve"> nuevos Asociad@s</w:t>
      </w:r>
      <w:r>
        <w:t>.</w:t>
      </w:r>
    </w:p>
    <w:p w14:paraId="2F408B8C" w14:textId="77777777" w:rsidR="00FA0E9C" w:rsidRDefault="002F470C" w:rsidP="002F470C">
      <w:pPr>
        <w:pStyle w:val="Prrafodelista"/>
        <w:numPr>
          <w:ilvl w:val="0"/>
          <w:numId w:val="2"/>
        </w:numPr>
        <w:jc w:val="both"/>
      </w:pPr>
      <w:r>
        <w:t>Por aumentar el valor del aporte mensual</w:t>
      </w:r>
      <w:r w:rsidR="00FA0E9C">
        <w:t xml:space="preserve">. </w:t>
      </w:r>
    </w:p>
    <w:p w14:paraId="2AFD9A6E" w14:textId="61DD5F59" w:rsidR="005017C0" w:rsidRDefault="005017C0" w:rsidP="002F470C">
      <w:pPr>
        <w:pStyle w:val="Prrafodelista"/>
        <w:numPr>
          <w:ilvl w:val="0"/>
          <w:numId w:val="2"/>
        </w:numPr>
        <w:jc w:val="both"/>
      </w:pPr>
      <w:r>
        <w:t>Por cada 100 mil en aportes extraordinarios.</w:t>
      </w:r>
    </w:p>
    <w:p w14:paraId="5A363CEB" w14:textId="77777777" w:rsidR="00FA0E9C" w:rsidRDefault="00FA0E9C" w:rsidP="00FA0E9C">
      <w:pPr>
        <w:pStyle w:val="Prrafodelista"/>
      </w:pPr>
    </w:p>
    <w:p w14:paraId="4436ACA8" w14:textId="45EDF6F2" w:rsidR="003978F1" w:rsidRDefault="00FA0E9C" w:rsidP="00CA4782">
      <w:pPr>
        <w:pStyle w:val="Prrafodelista"/>
        <w:jc w:val="both"/>
      </w:pPr>
      <w:r>
        <w:t xml:space="preserve">Quienes pagan por descuento de nómina, una vez entre a contabilidad el aporte, se asignará un número por cada cien mil </w:t>
      </w:r>
      <w:r w:rsidR="003978F1">
        <w:t>pesos aportados</w:t>
      </w:r>
      <w:r w:rsidR="005056AE">
        <w:t>, mensualmente de hará llegar a su correo un listado de c</w:t>
      </w:r>
      <w:r w:rsidR="00CA4782">
        <w:t>é</w:t>
      </w:r>
      <w:r w:rsidR="005056AE">
        <w:t xml:space="preserve">dulas y </w:t>
      </w:r>
      <w:r w:rsidR="008C001B">
        <w:t>números asignados</w:t>
      </w:r>
      <w:r w:rsidR="005056AE">
        <w:t>.</w:t>
      </w:r>
    </w:p>
    <w:p w14:paraId="008A7889" w14:textId="7964E147" w:rsidR="003978F1" w:rsidRDefault="003978F1" w:rsidP="008C001B">
      <w:pPr>
        <w:pStyle w:val="Prrafodelista"/>
        <w:jc w:val="both"/>
      </w:pPr>
      <w:r>
        <w:t>Quienes pagan por</w:t>
      </w:r>
      <w:r w:rsidR="008C001B">
        <w:t xml:space="preserve"> Botón PSE</w:t>
      </w:r>
      <w:r>
        <w:t xml:space="preserve">, ventanilla, o a través de transferencia, una vez entre a contabilidad el aporte, se </w:t>
      </w:r>
      <w:r w:rsidR="007F5993">
        <w:t>asignará</w:t>
      </w:r>
      <w:r>
        <w:t xml:space="preserve"> un n</w:t>
      </w:r>
      <w:r w:rsidR="0070366C">
        <w:t>ú</w:t>
      </w:r>
      <w:r>
        <w:t xml:space="preserve">mero por cada cien mil pesos </w:t>
      </w:r>
      <w:r w:rsidR="007F5993">
        <w:t>aportados,</w:t>
      </w:r>
      <w:r>
        <w:t xml:space="preserve"> se puede ver el número asignado en el estado de cuenta de la oficina virtual.</w:t>
      </w:r>
    </w:p>
    <w:p w14:paraId="468AACBB" w14:textId="77777777" w:rsidR="00CA4782" w:rsidRDefault="00CA4782" w:rsidP="008C001B">
      <w:pPr>
        <w:pStyle w:val="Prrafodelista"/>
        <w:jc w:val="both"/>
      </w:pPr>
    </w:p>
    <w:p w14:paraId="129FDC0E" w14:textId="77777777" w:rsidR="002F470C" w:rsidRPr="002F470C" w:rsidRDefault="00FA0E9C" w:rsidP="00FA0E9C">
      <w:pPr>
        <w:pStyle w:val="Prrafodelista"/>
        <w:numPr>
          <w:ilvl w:val="0"/>
          <w:numId w:val="1"/>
        </w:numPr>
        <w:rPr>
          <w:b/>
          <w:bCs/>
        </w:rPr>
      </w:pPr>
      <w:r w:rsidRPr="002F470C">
        <w:rPr>
          <w:b/>
          <w:bCs/>
        </w:rPr>
        <w:t>ENTREGA DE PREMIOS.</w:t>
      </w:r>
    </w:p>
    <w:p w14:paraId="6E74930C" w14:textId="48E16916" w:rsidR="00FA0E9C" w:rsidRPr="004D318C" w:rsidRDefault="00FA0E9C" w:rsidP="004D318C">
      <w:pPr>
        <w:pStyle w:val="Prrafodelista"/>
        <w:rPr>
          <w:b/>
          <w:bCs/>
          <w:i/>
          <w:iCs/>
          <w:sz w:val="28"/>
          <w:szCs w:val="28"/>
        </w:rPr>
      </w:pPr>
      <w:r>
        <w:t xml:space="preserve"> </w:t>
      </w:r>
      <w:r w:rsidRPr="004D318C">
        <w:rPr>
          <w:b/>
          <w:bCs/>
          <w:i/>
          <w:iCs/>
          <w:sz w:val="28"/>
          <w:szCs w:val="28"/>
        </w:rPr>
        <w:t xml:space="preserve">La entrega del premio está sujeto a estar al día en cartera y aportes respectivamente. </w:t>
      </w:r>
    </w:p>
    <w:p w14:paraId="14F659CF" w14:textId="42B76223" w:rsidR="00FA0E9C" w:rsidRDefault="00FA0E9C" w:rsidP="004D318C">
      <w:pPr>
        <w:pStyle w:val="Prrafodelista"/>
        <w:jc w:val="both"/>
      </w:pPr>
      <w:r>
        <w:t xml:space="preserve">La participación en este BONO PREMIO implica, para todos los efectos legales la total aceptación de estas Bases. Todos los participantes autorizan desde ya expresamente a COOMADENORT, sin necesidad de una autorización especial, a difundir sus nombres, cédula de identidad e imágenes mediante la toma de fotografías y/o video o filmaciones de cualquier tipo de dicho participante y/o de su grupo familiar, vinculado con su participación en el Concurso, renunciando todos ellos a recibir cualquier compensación, sea en dinero o en especie. Asimismo, se faculta a COOMADENORT para exhibir tales imágenes en los medios y en la forma y plazo que éste lo estime conveniente. </w:t>
      </w:r>
    </w:p>
    <w:p w14:paraId="04DCB4C7" w14:textId="77777777" w:rsidR="004D318C" w:rsidRDefault="004D318C" w:rsidP="004D318C">
      <w:pPr>
        <w:pStyle w:val="Prrafodelista"/>
        <w:jc w:val="both"/>
      </w:pPr>
    </w:p>
    <w:p w14:paraId="49E01AA3" w14:textId="77777777" w:rsidR="007F5993" w:rsidRDefault="00FA0E9C" w:rsidP="00FA0E9C">
      <w:pPr>
        <w:pStyle w:val="Prrafodelista"/>
        <w:rPr>
          <w:b/>
          <w:bCs/>
        </w:rPr>
      </w:pPr>
      <w:r w:rsidRPr="003978F1">
        <w:rPr>
          <w:b/>
          <w:bCs/>
        </w:rPr>
        <w:t>María Teresa Durán Peña</w:t>
      </w:r>
    </w:p>
    <w:p w14:paraId="356AC126" w14:textId="77777777" w:rsidR="00E10D9B" w:rsidRPr="007F5993" w:rsidRDefault="007F5993" w:rsidP="007F5993">
      <w:pPr>
        <w:pStyle w:val="Prrafodelista"/>
        <w:rPr>
          <w:b/>
          <w:bCs/>
        </w:rPr>
      </w:pPr>
      <w:r>
        <w:rPr>
          <w:b/>
          <w:bCs/>
        </w:rPr>
        <w:t>S</w:t>
      </w:r>
      <w:r w:rsidR="00FA0E9C" w:rsidRPr="003978F1">
        <w:rPr>
          <w:b/>
          <w:bCs/>
        </w:rPr>
        <w:t xml:space="preserve">ecretaria </w:t>
      </w:r>
      <w:r>
        <w:rPr>
          <w:b/>
          <w:bCs/>
        </w:rPr>
        <w:t>d</w:t>
      </w:r>
      <w:r w:rsidR="00FA0E9C" w:rsidRPr="007F5993">
        <w:rPr>
          <w:b/>
          <w:bCs/>
        </w:rPr>
        <w:t>el Consejo de Administración.</w:t>
      </w:r>
    </w:p>
    <w:sectPr w:rsidR="00E10D9B" w:rsidRPr="007F5993" w:rsidSect="00041C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8336" w14:textId="77777777" w:rsidR="00041C75" w:rsidRDefault="00041C75" w:rsidP="003978F1">
      <w:pPr>
        <w:spacing w:after="0" w:line="240" w:lineRule="auto"/>
      </w:pPr>
      <w:r>
        <w:separator/>
      </w:r>
    </w:p>
  </w:endnote>
  <w:endnote w:type="continuationSeparator" w:id="0">
    <w:p w14:paraId="0397A20D" w14:textId="77777777" w:rsidR="00041C75" w:rsidRDefault="00041C75" w:rsidP="0039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80BE" w14:textId="1418CD89" w:rsidR="003978F1" w:rsidRPr="004D318C" w:rsidRDefault="003978F1" w:rsidP="003978F1">
    <w:pPr>
      <w:spacing w:after="0" w:line="240" w:lineRule="auto"/>
      <w:jc w:val="center"/>
      <w:rPr>
        <w:rFonts w:ascii="Arial" w:hAnsi="Arial" w:cs="Arial"/>
        <w:sz w:val="20"/>
        <w:szCs w:val="20"/>
        <w:lang w:val="en-GB"/>
      </w:rPr>
    </w:pPr>
    <w:r w:rsidRPr="003978F1">
      <w:rPr>
        <w:rFonts w:ascii="Arial" w:hAnsi="Arial" w:cs="Arial"/>
        <w:sz w:val="20"/>
        <w:szCs w:val="20"/>
      </w:rPr>
      <w:t>Avenida 0 No.</w:t>
    </w:r>
    <w:r w:rsidR="00895D65">
      <w:rPr>
        <w:rFonts w:ascii="Arial" w:hAnsi="Arial" w:cs="Arial"/>
        <w:sz w:val="20"/>
        <w:szCs w:val="20"/>
      </w:rPr>
      <w:t xml:space="preserve">15 </w:t>
    </w:r>
    <w:r w:rsidR="00AD24BC">
      <w:rPr>
        <w:rFonts w:ascii="Arial" w:hAnsi="Arial" w:cs="Arial"/>
        <w:sz w:val="20"/>
        <w:szCs w:val="20"/>
      </w:rPr>
      <w:t xml:space="preserve">– 45 Local 1 </w:t>
    </w:r>
    <w:r w:rsidR="00A00679">
      <w:rPr>
        <w:rFonts w:ascii="Arial" w:hAnsi="Arial" w:cs="Arial"/>
        <w:sz w:val="20"/>
        <w:szCs w:val="20"/>
      </w:rPr>
      <w:t>B</w:t>
    </w:r>
    <w:r w:rsidR="00AD24BC">
      <w:rPr>
        <w:rFonts w:ascii="Arial" w:hAnsi="Arial" w:cs="Arial"/>
        <w:sz w:val="20"/>
        <w:szCs w:val="20"/>
      </w:rPr>
      <w:t>arrio Caobos Cen</w:t>
    </w:r>
    <w:r w:rsidR="001245D8">
      <w:rPr>
        <w:rFonts w:ascii="Arial" w:hAnsi="Arial" w:cs="Arial"/>
        <w:sz w:val="20"/>
        <w:szCs w:val="20"/>
      </w:rPr>
      <w:t>tro</w:t>
    </w:r>
    <w:r w:rsidR="00A00679">
      <w:rPr>
        <w:rFonts w:ascii="Arial" w:hAnsi="Arial" w:cs="Arial"/>
        <w:sz w:val="20"/>
        <w:szCs w:val="20"/>
      </w:rPr>
      <w:t>.</w:t>
    </w:r>
    <w:r w:rsidR="001245D8">
      <w:rPr>
        <w:rFonts w:ascii="Arial" w:hAnsi="Arial" w:cs="Arial"/>
        <w:sz w:val="20"/>
        <w:szCs w:val="20"/>
      </w:rPr>
      <w:t xml:space="preserve"> </w:t>
    </w:r>
    <w:r w:rsidR="00AD24BC">
      <w:rPr>
        <w:rFonts w:ascii="Arial" w:hAnsi="Arial" w:cs="Arial"/>
        <w:sz w:val="20"/>
        <w:szCs w:val="20"/>
      </w:rPr>
      <w:t xml:space="preserve"> </w:t>
    </w:r>
    <w:r w:rsidRPr="004D318C">
      <w:rPr>
        <w:rFonts w:ascii="Arial" w:hAnsi="Arial" w:cs="Arial"/>
        <w:sz w:val="20"/>
        <w:szCs w:val="20"/>
        <w:lang w:val="en-GB"/>
      </w:rPr>
      <w:t xml:space="preserve">Tel </w:t>
    </w:r>
    <w:r w:rsidR="001245D8" w:rsidRPr="004D318C">
      <w:rPr>
        <w:rFonts w:ascii="Arial" w:hAnsi="Arial" w:cs="Arial"/>
        <w:sz w:val="20"/>
        <w:szCs w:val="20"/>
        <w:lang w:val="en-GB"/>
      </w:rPr>
      <w:t xml:space="preserve">310 794 </w:t>
    </w:r>
    <w:r w:rsidR="00A00679" w:rsidRPr="004D318C">
      <w:rPr>
        <w:rFonts w:ascii="Arial" w:hAnsi="Arial" w:cs="Arial"/>
        <w:sz w:val="20"/>
        <w:szCs w:val="20"/>
        <w:lang w:val="en-GB"/>
      </w:rPr>
      <w:t>75 62</w:t>
    </w:r>
  </w:p>
  <w:p w14:paraId="44B5C154" w14:textId="5761FD46" w:rsidR="003978F1" w:rsidRPr="004D318C" w:rsidRDefault="004D318C" w:rsidP="003978F1">
    <w:pPr>
      <w:spacing w:after="0" w:line="240" w:lineRule="auto"/>
      <w:jc w:val="center"/>
      <w:rPr>
        <w:rFonts w:ascii="Arial" w:hAnsi="Arial"/>
        <w:b/>
        <w:bCs/>
        <w:sz w:val="20"/>
        <w:szCs w:val="20"/>
        <w:lang w:val="en-GB"/>
      </w:rPr>
    </w:pPr>
    <w:r w:rsidRPr="004D318C">
      <w:rPr>
        <w:rFonts w:ascii="Arial" w:hAnsi="Arial" w:cs="Arial"/>
        <w:sz w:val="20"/>
        <w:szCs w:val="20"/>
        <w:lang w:val="en-GB"/>
      </w:rPr>
      <w:t>Email: coomadenort@hotmail.com -</w:t>
    </w:r>
    <w:r w:rsidR="003978F1" w:rsidRPr="004D318C">
      <w:rPr>
        <w:rFonts w:ascii="Arial" w:hAnsi="Arial" w:cs="Arial"/>
        <w:sz w:val="20"/>
        <w:szCs w:val="20"/>
        <w:lang w:val="en-GB"/>
      </w:rPr>
      <w:t xml:space="preserve">   web</w:t>
    </w:r>
    <w:r w:rsidRPr="004D318C">
      <w:rPr>
        <w:rFonts w:ascii="Arial" w:hAnsi="Arial" w:cs="Arial"/>
        <w:sz w:val="20"/>
        <w:szCs w:val="20"/>
        <w:lang w:val="en-GB"/>
      </w:rPr>
      <w:t xml:space="preserve"> </w:t>
    </w:r>
    <w:hyperlink r:id="rId1" w:history="1">
      <w:r w:rsidRPr="00AF334F">
        <w:rPr>
          <w:rStyle w:val="Hipervnculo"/>
          <w:rFonts w:ascii="Arial" w:hAnsi="Arial" w:cs="Arial"/>
          <w:sz w:val="20"/>
          <w:szCs w:val="20"/>
          <w:lang w:val="en-GB"/>
        </w:rPr>
        <w:t>www.coomadenort.com</w:t>
      </w:r>
    </w:hyperlink>
  </w:p>
  <w:p w14:paraId="0BC69839" w14:textId="77777777" w:rsidR="003978F1" w:rsidRPr="004D318C" w:rsidRDefault="003978F1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B491" w14:textId="77777777" w:rsidR="00041C75" w:rsidRDefault="00041C75" w:rsidP="003978F1">
      <w:pPr>
        <w:spacing w:after="0" w:line="240" w:lineRule="auto"/>
      </w:pPr>
      <w:r>
        <w:separator/>
      </w:r>
    </w:p>
  </w:footnote>
  <w:footnote w:type="continuationSeparator" w:id="0">
    <w:p w14:paraId="2E8BEAB3" w14:textId="77777777" w:rsidR="00041C75" w:rsidRDefault="00041C75" w:rsidP="0039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E443" w14:textId="77777777" w:rsidR="003978F1" w:rsidRDefault="007F599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783C7" wp14:editId="42474F7F">
          <wp:simplePos x="0" y="0"/>
          <wp:positionH relativeFrom="column">
            <wp:posOffset>520065</wp:posOffset>
          </wp:positionH>
          <wp:positionV relativeFrom="page">
            <wp:posOffset>38100</wp:posOffset>
          </wp:positionV>
          <wp:extent cx="1000125" cy="7522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2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8F1">
      <w:rPr>
        <w:noProof/>
      </w:rPr>
      <w:drawing>
        <wp:anchor distT="0" distB="0" distL="114300" distR="114300" simplePos="0" relativeHeight="251659264" behindDoc="1" locked="0" layoutInCell="1" allowOverlap="1" wp14:anchorId="44C18BAF" wp14:editId="50189C87">
          <wp:simplePos x="0" y="0"/>
          <wp:positionH relativeFrom="column">
            <wp:posOffset>1729740</wp:posOffset>
          </wp:positionH>
          <wp:positionV relativeFrom="page">
            <wp:posOffset>85725</wp:posOffset>
          </wp:positionV>
          <wp:extent cx="4133850" cy="7518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CB6FC" w14:textId="77777777" w:rsidR="003978F1" w:rsidRDefault="00397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4209"/>
    <w:multiLevelType w:val="hybridMultilevel"/>
    <w:tmpl w:val="4BD467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95111"/>
    <w:multiLevelType w:val="hybridMultilevel"/>
    <w:tmpl w:val="8CA874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38945">
    <w:abstractNumId w:val="1"/>
  </w:num>
  <w:num w:numId="2" w16cid:durableId="589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9C"/>
    <w:rsid w:val="00041C75"/>
    <w:rsid w:val="000B02B0"/>
    <w:rsid w:val="000D793C"/>
    <w:rsid w:val="001245D8"/>
    <w:rsid w:val="001F6F84"/>
    <w:rsid w:val="002F470C"/>
    <w:rsid w:val="003978F1"/>
    <w:rsid w:val="004D318C"/>
    <w:rsid w:val="005017C0"/>
    <w:rsid w:val="005056AE"/>
    <w:rsid w:val="00570716"/>
    <w:rsid w:val="0063684A"/>
    <w:rsid w:val="0070366C"/>
    <w:rsid w:val="007F5993"/>
    <w:rsid w:val="00895D65"/>
    <w:rsid w:val="008C001B"/>
    <w:rsid w:val="009A099C"/>
    <w:rsid w:val="00A00679"/>
    <w:rsid w:val="00AD24BC"/>
    <w:rsid w:val="00B74C3D"/>
    <w:rsid w:val="00CA4782"/>
    <w:rsid w:val="00CE5D2F"/>
    <w:rsid w:val="00D31BB7"/>
    <w:rsid w:val="00E10D9B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6F9B57"/>
  <w15:chartTrackingRefBased/>
  <w15:docId w15:val="{F63FB942-71BC-4417-B652-4AAEF1C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E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8F1"/>
  </w:style>
  <w:style w:type="paragraph" w:styleId="Piedepgina">
    <w:name w:val="footer"/>
    <w:basedOn w:val="Normal"/>
    <w:link w:val="PiedepginaCar"/>
    <w:uiPriority w:val="99"/>
    <w:unhideWhenUsed/>
    <w:rsid w:val="0039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8F1"/>
  </w:style>
  <w:style w:type="character" w:styleId="Hipervnculo">
    <w:name w:val="Hyperlink"/>
    <w:rsid w:val="003978F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madenor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COOMADENORT COOPERATIVA DEL MAGISTERIO</dc:creator>
  <cp:keywords/>
  <dc:description/>
  <cp:lastModifiedBy>Miguel Fernando Contreras Torrres</cp:lastModifiedBy>
  <cp:revision>2</cp:revision>
  <cp:lastPrinted>2022-03-16T15:55:00Z</cp:lastPrinted>
  <dcterms:created xsi:type="dcterms:W3CDTF">2025-02-24T23:06:00Z</dcterms:created>
  <dcterms:modified xsi:type="dcterms:W3CDTF">2025-02-24T23:06:00Z</dcterms:modified>
</cp:coreProperties>
</file>